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91886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91886" w:rsidRDefault="00464BCD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6</w:t>
            </w:r>
          </w:p>
        </w:tc>
      </w:tr>
    </w:tbl>
    <w:p w:rsidR="00A91886" w:rsidRDefault="00464BCD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91886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91886" w:rsidRDefault="00464BCD">
            <w:pPr>
              <w:ind w:firstLine="300"/>
              <w:jc w:val="right"/>
            </w:pPr>
            <w:bookmarkStart w:id="1" w:name="__bookmark_4"/>
            <w:bookmarkEnd w:id="1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A91886" w:rsidRDefault="00A91886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91886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91886" w:rsidRDefault="00464BCD">
            <w:pPr>
              <w:ind w:firstLine="300"/>
              <w:jc w:val="right"/>
            </w:pPr>
            <w:bookmarkStart w:id="2" w:name="__bookmark_5"/>
            <w:bookmarkEnd w:id="2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A91886" w:rsidRDefault="00464BCD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91886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91886" w:rsidRDefault="00464BCD">
            <w:pPr>
              <w:ind w:firstLine="300"/>
              <w:jc w:val="center"/>
            </w:pPr>
            <w:bookmarkStart w:id="3" w:name="__bookmark_6"/>
            <w:bookmarkEnd w:id="3"/>
            <w:r>
              <w:rPr>
                <w:b/>
                <w:bCs/>
                <w:color w:val="000000"/>
              </w:rPr>
              <w:t>РАСПРЕДЕЛЕНИЕ БЮДЖЕТНЫХ АССИГНОВАНИЙ НА РЕАЛИЗАЦИЮ ГОСУДАРСТВЕННЫХ ПРОГРАММ КОСТРОМСКОЙ ОБЛАСТИ ПО ПРОГРАММАМ И ГЛАВНЫМ РАСПОРЯДИТЕЛЯМ СРЕДСТВ ОБЛАСТНОГО БЮДЖЕТА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</w:t>
            </w:r>
          </w:p>
        </w:tc>
      </w:tr>
    </w:tbl>
    <w:p w:rsidR="00A91886" w:rsidRDefault="00464BCD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368" w:type="dxa"/>
        <w:tblLayout w:type="fixed"/>
        <w:tblLook w:val="01E0"/>
      </w:tblPr>
      <w:tblGrid>
        <w:gridCol w:w="4320"/>
        <w:gridCol w:w="1152"/>
        <w:gridCol w:w="576"/>
        <w:gridCol w:w="1440"/>
        <w:gridCol w:w="1440"/>
        <w:gridCol w:w="1440"/>
      </w:tblGrid>
      <w:tr w:rsidR="00A91886">
        <w:trPr>
          <w:cantSplit/>
          <w:trHeight w:val="230"/>
          <w:tblHeader/>
        </w:trPr>
        <w:tc>
          <w:tcPr>
            <w:tcW w:w="43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886" w:rsidRDefault="00464BCD">
            <w:pPr>
              <w:jc w:val="center"/>
              <w:rPr>
                <w:b/>
                <w:bCs/>
                <w:color w:val="000000"/>
              </w:rPr>
            </w:pPr>
            <w:bookmarkStart w:id="4" w:name="__bookmark_7"/>
            <w:bookmarkEnd w:id="4"/>
            <w:r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1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886" w:rsidRDefault="00464BC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886" w:rsidRDefault="00464BC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ГРБС</w:t>
            </w:r>
          </w:p>
        </w:tc>
        <w:tc>
          <w:tcPr>
            <w:tcW w:w="432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886" w:rsidRDefault="00464BC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A91886">
        <w:trPr>
          <w:cantSplit/>
          <w:tblHeader/>
        </w:trPr>
        <w:tc>
          <w:tcPr>
            <w:tcW w:w="43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886" w:rsidRDefault="00A91886">
            <w:pPr>
              <w:spacing w:line="1" w:lineRule="auto"/>
            </w:pP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886" w:rsidRDefault="00A91886">
            <w:pPr>
              <w:spacing w:line="1" w:lineRule="auto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886" w:rsidRDefault="00464BCD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A91886" w:rsidRDefault="00A91886">
            <w:pPr>
              <w:spacing w:line="1" w:lineRule="auto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886" w:rsidRDefault="00464BCD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A91886" w:rsidRDefault="00A91886">
            <w:pPr>
              <w:spacing w:line="1" w:lineRule="auto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1886" w:rsidRDefault="00464BCD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A91886" w:rsidRDefault="00A91886">
            <w:pPr>
              <w:spacing w:line="1" w:lineRule="auto"/>
            </w:pPr>
          </w:p>
        </w:tc>
      </w:tr>
      <w:bookmarkStart w:id="5" w:name="_Toc0100000000"/>
      <w:bookmarkEnd w:id="5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"0100000000" \f C \l "1"</w:instrText>
            </w:r>
            <w:r>
              <w:fldChar w:fldCharType="end"/>
            </w:r>
          </w:p>
          <w:p w:rsidR="00A91886" w:rsidRDefault="00A91886">
            <w:pPr>
              <w:rPr>
                <w:vanish/>
              </w:rPr>
            </w:pP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агропромышленного комплекса Костромской области"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655 576,2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652 909,8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749 787,1</w:t>
            </w:r>
          </w:p>
        </w:tc>
      </w:tr>
      <w:bookmarkStart w:id="6" w:name="_Toc0110000000"/>
      <w:bookmarkEnd w:id="6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"0110000000"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12 707,1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11 842,0</w:t>
            </w:r>
          </w:p>
        </w:tc>
      </w:tr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"824"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агропромышленного комплекса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15 868,8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12 707,1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11 842,0</w:t>
            </w:r>
          </w:p>
        </w:tc>
      </w:tr>
      <w:bookmarkStart w:id="7" w:name="_Toc0120000000"/>
      <w:bookmarkEnd w:id="7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"0120000000"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477 649,6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478 302,2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575 985,0</w:t>
            </w:r>
          </w:p>
        </w:tc>
      </w:tr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"140"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экономического развития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5 389,7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5 389,7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5 389,7</w:t>
            </w:r>
          </w:p>
        </w:tc>
      </w:tr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"824"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агропромышленного комплекса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472 259,9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472 912,5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570 595,3</w:t>
            </w:r>
          </w:p>
        </w:tc>
      </w:tr>
      <w:bookmarkStart w:id="8" w:name="_Toc0130000000"/>
      <w:bookmarkEnd w:id="8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"0130000000"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162 057,8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161 900,5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161 960,1</w:t>
            </w:r>
          </w:p>
        </w:tc>
      </w:tr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"824"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агропромышленного комплекса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162 057,8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161 900,5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161 960,1</w:t>
            </w:r>
          </w:p>
        </w:tc>
      </w:tr>
      <w:bookmarkStart w:id="9" w:name="_Toc0200000000"/>
      <w:bookmarkEnd w:id="9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"0200000000"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7 510 938,5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7 519 559,5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7 519 559,5</w:t>
            </w:r>
          </w:p>
        </w:tc>
      </w:tr>
      <w:bookmarkStart w:id="10" w:name="_Toc0210000000"/>
      <w:bookmarkEnd w:id="10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"0210000000"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566 288,1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372 517,2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372 517,2</w:t>
            </w:r>
          </w:p>
        </w:tc>
      </w:tr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"061"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здравоохранения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384 288,1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372 517,2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372 517,2</w:t>
            </w:r>
          </w:p>
        </w:tc>
      </w:tr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"843"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182 000,0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11" w:name="_Toc0220000000"/>
      <w:bookmarkEnd w:id="11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"0220000000"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34 429,9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32 017,7</w:t>
            </w:r>
          </w:p>
        </w:tc>
      </w:tr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"061"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здравоохранения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34 429,9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32 017,7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32 017,7</w:t>
            </w:r>
          </w:p>
        </w:tc>
      </w:tr>
      <w:bookmarkStart w:id="12" w:name="_Toc0230000000"/>
      <w:bookmarkEnd w:id="12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"0230000000"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6 910 220,5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7 115 024,6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7 115 024,6</w:t>
            </w:r>
          </w:p>
        </w:tc>
      </w:tr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"061"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здравоохранения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6 910 220,5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7 115 024,6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7 115 024,6</w:t>
            </w:r>
          </w:p>
        </w:tc>
      </w:tr>
      <w:bookmarkStart w:id="13" w:name="_Toc0300000000"/>
      <w:bookmarkEnd w:id="13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"0300000000"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221 015,0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234 904,3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238 705,9</w:t>
            </w:r>
          </w:p>
        </w:tc>
      </w:tr>
      <w:bookmarkStart w:id="14" w:name="_Toc0310000000"/>
      <w:bookmarkEnd w:id="14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"0310000000"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14 592,7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16 465,9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20 248,5</w:t>
            </w:r>
          </w:p>
        </w:tc>
      </w:tr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"140"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экономического развития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14 592,7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16 465,9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20 248,5</w:t>
            </w:r>
          </w:p>
        </w:tc>
      </w:tr>
      <w:bookmarkStart w:id="15" w:name="_Toc0320000000"/>
      <w:bookmarkEnd w:id="15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"0320000000"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1 804,9</w:t>
            </w:r>
          </w:p>
        </w:tc>
      </w:tr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"140"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экономического развития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1 804,9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1 804,9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1 804,9</w:t>
            </w:r>
          </w:p>
        </w:tc>
      </w:tr>
      <w:bookmarkStart w:id="16" w:name="_Toc0330000000"/>
      <w:bookmarkEnd w:id="16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"0330000000"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204 617,4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216 633,5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216 652,5</w:t>
            </w:r>
          </w:p>
        </w:tc>
      </w:tr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"140"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экономического развития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204 617,4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216 633,5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216 652,5</w:t>
            </w:r>
          </w:p>
        </w:tc>
      </w:tr>
      <w:bookmarkStart w:id="17" w:name="_Toc0500000000"/>
      <w:bookmarkEnd w:id="17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"0500000000"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лесного хозяйства Костромской области"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580 172,4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896 367,9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896 413,7</w:t>
            </w:r>
          </w:p>
        </w:tc>
      </w:tr>
      <w:bookmarkStart w:id="18" w:name="_Toc0510000000"/>
      <w:bookmarkEnd w:id="18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"0510000000"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45 377,9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55 528,8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55 528,8</w:t>
            </w:r>
          </w:p>
        </w:tc>
      </w:tr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"820"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лесного хозяйства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45 377,9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55 528,8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55 528,8</w:t>
            </w:r>
          </w:p>
        </w:tc>
      </w:tr>
      <w:bookmarkStart w:id="19" w:name="_Toc0530000000"/>
      <w:bookmarkEnd w:id="19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"0530000000"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534 794,5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840 839,1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840 884,9</w:t>
            </w:r>
          </w:p>
        </w:tc>
      </w:tr>
      <w:bookmarkStart w:id="20" w:name="_Toc820"/>
      <w:bookmarkEnd w:id="20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"820"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лесного хозяйства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534 794,5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840 839,1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840 884,9</w:t>
            </w:r>
          </w:p>
        </w:tc>
      </w:tr>
      <w:bookmarkStart w:id="21" w:name="_Toc0600000000"/>
      <w:bookmarkEnd w:id="21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"0600000000"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108 203,6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128 705,9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128 705,9</w:t>
            </w:r>
          </w:p>
        </w:tc>
      </w:tr>
      <w:bookmarkStart w:id="22" w:name="_Toc0620000000"/>
      <w:bookmarkEnd w:id="22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"0620000000"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108 203,6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128 705,9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128 705,9</w:t>
            </w:r>
          </w:p>
        </w:tc>
      </w:tr>
      <w:bookmarkStart w:id="23" w:name="_Toc824"/>
      <w:bookmarkEnd w:id="23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"824"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агропромышленного комплекса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108 203,6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128 705,9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128 705,9</w:t>
            </w:r>
          </w:p>
        </w:tc>
      </w:tr>
      <w:bookmarkStart w:id="24" w:name="_Toc0700000000"/>
      <w:bookmarkEnd w:id="24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lastRenderedPageBreak/>
              <w:fldChar w:fldCharType="begin"/>
            </w:r>
            <w:r w:rsidR="00464BCD">
              <w:instrText>TC "0700000000"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1 399 506,2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1 651 298,9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1 345 212,9</w:t>
            </w:r>
          </w:p>
        </w:tc>
      </w:tr>
      <w:bookmarkStart w:id="25" w:name="_Toc0710000000"/>
      <w:bookmarkEnd w:id="25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"0710000000"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265 203,7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543 342,7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237 220,2</w:t>
            </w:r>
          </w:p>
        </w:tc>
      </w:tr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"058"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культуры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265 203,7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543 342,7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237 220,2</w:t>
            </w:r>
          </w:p>
        </w:tc>
      </w:tr>
      <w:bookmarkStart w:id="26" w:name="_Toc0720000000"/>
      <w:bookmarkEnd w:id="26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"0720000000"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76 820,2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75 438,7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75 438,7</w:t>
            </w:r>
          </w:p>
        </w:tc>
      </w:tr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"058"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культуры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76 820,2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75 438,7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75 438,7</w:t>
            </w:r>
          </w:p>
        </w:tc>
      </w:tr>
      <w:bookmarkStart w:id="27" w:name="_Toc0730000000"/>
      <w:bookmarkEnd w:id="27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"0730000000"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1 057 482,3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1 032 517,5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1 032 554,0</w:t>
            </w:r>
          </w:p>
        </w:tc>
      </w:tr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"058"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культуры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1 057 482,3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1 032 517,5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1 032 554,0</w:t>
            </w:r>
          </w:p>
        </w:tc>
      </w:tr>
      <w:bookmarkStart w:id="28" w:name="_Toc0800000000"/>
      <w:bookmarkEnd w:id="28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"0800000000"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220 967,8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225 679,9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225 696,7</w:t>
            </w:r>
          </w:p>
        </w:tc>
      </w:tr>
      <w:bookmarkStart w:id="29" w:name="_Toc0810000000"/>
      <w:bookmarkEnd w:id="29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"0810000000"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4 289,8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4 289,8</w:t>
            </w:r>
          </w:p>
        </w:tc>
      </w:tr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"819"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по труду и социальной защите населения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4 051,5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4 289,8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4 289,8</w:t>
            </w:r>
          </w:p>
        </w:tc>
      </w:tr>
      <w:bookmarkStart w:id="30" w:name="_Toc0820000000"/>
      <w:bookmarkEnd w:id="30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"0820000000"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7 666,8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7 666,8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7 666,8</w:t>
            </w:r>
          </w:p>
        </w:tc>
      </w:tr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"819"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по труду и социальной защите населения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7 666,8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7 666,8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7 666,8</w:t>
            </w:r>
          </w:p>
        </w:tc>
      </w:tr>
      <w:bookmarkStart w:id="31" w:name="_Toc0830000000"/>
      <w:bookmarkEnd w:id="31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"0830000000"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209 249,5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213 723,3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213 740,1</w:t>
            </w:r>
          </w:p>
        </w:tc>
      </w:tr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"819"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по труду и социальной защите населения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209 249,5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213 723,3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213 740,1</w:t>
            </w:r>
          </w:p>
        </w:tc>
      </w:tr>
      <w:bookmarkStart w:id="32" w:name="_Toc0900000000"/>
      <w:bookmarkEnd w:id="32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"0900000000"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346 447,5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544 245,7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140 292,9</w:t>
            </w:r>
          </w:p>
        </w:tc>
      </w:tr>
      <w:bookmarkStart w:id="33" w:name="_Toc0910000000"/>
      <w:bookmarkEnd w:id="33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"0910000000"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"050"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природных ресурсов и охраны окружающей среды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34" w:name="_Toc0930000000"/>
      <w:bookmarkEnd w:id="34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"0930000000"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146 447,5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144 245,7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140 292,9</w:t>
            </w:r>
          </w:p>
        </w:tc>
      </w:tr>
      <w:bookmarkStart w:id="35" w:name="_Toc050"/>
      <w:bookmarkEnd w:id="35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"050"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природных ресурсов и охраны окружающей среды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146 447,5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144 245,7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140 292,9</w:t>
            </w:r>
          </w:p>
        </w:tc>
      </w:tr>
      <w:bookmarkStart w:id="36" w:name="_Toc1000000000"/>
      <w:bookmarkEnd w:id="36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"1000000000"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4 313 228,0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3 801 813,7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3 715 842,3</w:t>
            </w:r>
          </w:p>
        </w:tc>
      </w:tr>
      <w:bookmarkStart w:id="37" w:name="_Toc1010000000"/>
      <w:bookmarkEnd w:id="37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"1010000000"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577 501,9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533 114,4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533 114,4</w:t>
            </w:r>
          </w:p>
        </w:tc>
      </w:tr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"819"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по труду и социальной защите населения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577 501,9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533 114,4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533 114,4</w:t>
            </w:r>
          </w:p>
        </w:tc>
      </w:tr>
      <w:bookmarkStart w:id="38" w:name="_Toc1020000000"/>
      <w:bookmarkEnd w:id="38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"1020000000"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17 031,1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17 230,4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17 230,4</w:t>
            </w:r>
          </w:p>
        </w:tc>
      </w:tr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"819"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по труду и социальной защите населения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17 031,1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17 230,4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17 230,4</w:t>
            </w:r>
          </w:p>
        </w:tc>
      </w:tr>
      <w:bookmarkStart w:id="39" w:name="_Toc1030000000"/>
      <w:bookmarkEnd w:id="39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"1030000000"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3 718 695,0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3 251 468,9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3 165 497,5</w:t>
            </w:r>
          </w:p>
        </w:tc>
      </w:tr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"819"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по труду и социальной защите населения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3 718 695,0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3 251 468,9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3 165 497,5</w:t>
            </w:r>
          </w:p>
        </w:tc>
      </w:tr>
      <w:bookmarkStart w:id="40" w:name="_Toc1100000000"/>
      <w:bookmarkEnd w:id="40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"1100000000"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139 955,0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146 388,0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152 230,0</w:t>
            </w:r>
          </w:p>
        </w:tc>
      </w:tr>
      <w:bookmarkStart w:id="41" w:name="_Toc1120000000"/>
      <w:bookmarkEnd w:id="41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"1120000000"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139 855,0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146 288,0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152 130,0</w:t>
            </w:r>
          </w:p>
        </w:tc>
      </w:tr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"800"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Администрация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139 855,0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146 288,0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152 130,0</w:t>
            </w:r>
          </w:p>
        </w:tc>
      </w:tr>
      <w:bookmarkStart w:id="42" w:name="_Toc1130000000"/>
      <w:bookmarkEnd w:id="42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"1130000000"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"800"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Администрация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100,0</w:t>
            </w:r>
          </w:p>
        </w:tc>
      </w:tr>
      <w:bookmarkStart w:id="43" w:name="_Toc1200000000"/>
      <w:bookmarkEnd w:id="43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"1200000000"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10 941 992,1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11 283 446,5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10 038 645,0</w:t>
            </w:r>
          </w:p>
        </w:tc>
      </w:tr>
      <w:bookmarkStart w:id="44" w:name="_Toc1210000000"/>
      <w:bookmarkEnd w:id="44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"1210000000"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1 746 904,2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2 109 788,5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437 882,2</w:t>
            </w:r>
          </w:p>
        </w:tc>
      </w:tr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"826"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транспорта и дорожного хозяйства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1 746 904,2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2 109 788,5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437 882,2</w:t>
            </w:r>
          </w:p>
        </w:tc>
      </w:tr>
      <w:bookmarkStart w:id="45" w:name="_Toc1220000000"/>
      <w:bookmarkEnd w:id="45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"1220000000"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1 756 211,7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1 366 211,6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1 184 211,6</w:t>
            </w:r>
          </w:p>
        </w:tc>
      </w:tr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"826"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транспорта и дорожного хозяйства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1 756 211,7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1 366 211,6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1 184 211,6</w:t>
            </w:r>
          </w:p>
        </w:tc>
      </w:tr>
      <w:bookmarkStart w:id="46" w:name="_Toc1230000000"/>
      <w:bookmarkEnd w:id="46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"1230000000"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7 438 876,2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7 807 446,4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8 416 551,2</w:t>
            </w:r>
          </w:p>
        </w:tc>
      </w:tr>
      <w:bookmarkStart w:id="47" w:name="_Toc826"/>
      <w:bookmarkEnd w:id="47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"826"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транспорта и дорожного хозяйства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7 438 876,2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7 807 446,4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8 416 551,2</w:t>
            </w:r>
          </w:p>
        </w:tc>
      </w:tr>
      <w:bookmarkStart w:id="48" w:name="_Toc1300000000"/>
      <w:bookmarkEnd w:id="48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"1300000000"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11 726 523,8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11 517 089,6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11 517 121,9</w:t>
            </w:r>
          </w:p>
        </w:tc>
      </w:tr>
      <w:bookmarkStart w:id="49" w:name="_Toc1310000000"/>
      <w:bookmarkEnd w:id="49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"1310000000"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1 181 280,0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1 213 567,0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1 213 567,0</w:t>
            </w:r>
          </w:p>
        </w:tc>
      </w:tr>
      <w:bookmarkStart w:id="50" w:name="_Toc058"/>
      <w:bookmarkEnd w:id="50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"058"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культуры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2 421,7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2 421,7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2 421,7</w:t>
            </w:r>
          </w:p>
        </w:tc>
      </w:tr>
      <w:bookmarkStart w:id="51" w:name="_Toc061"/>
      <w:bookmarkEnd w:id="51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lastRenderedPageBreak/>
              <w:fldChar w:fldCharType="begin"/>
            </w:r>
            <w:r w:rsidR="00464BCD">
              <w:instrText>TC "061"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здравоохранения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6 874,5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6 874,5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6 874,5</w:t>
            </w:r>
          </w:p>
        </w:tc>
      </w:tr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"073"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образования и науки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1 171 983,8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1 204 270,8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1 204 270,8</w:t>
            </w:r>
          </w:p>
        </w:tc>
      </w:tr>
      <w:bookmarkStart w:id="52" w:name="_Toc1320000000"/>
      <w:bookmarkEnd w:id="52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"1320000000"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287 454,8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158 033,1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158 033,1</w:t>
            </w:r>
          </w:p>
        </w:tc>
      </w:tr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"073"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образования и науки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112 454,8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158 033,1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158 033,1</w:t>
            </w:r>
          </w:p>
        </w:tc>
      </w:tr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"843"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53" w:name="_Toc1330000000"/>
      <w:bookmarkEnd w:id="53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"1330000000"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10 257 789,0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10 145 489,5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10 145 521,8</w:t>
            </w:r>
          </w:p>
        </w:tc>
      </w:tr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"073"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образования и науки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10 257 789,0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10 145 489,5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10 145 521,8</w:t>
            </w:r>
          </w:p>
        </w:tc>
      </w:tr>
      <w:bookmarkStart w:id="54" w:name="_Toc1400000000"/>
      <w:bookmarkEnd w:id="54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"1400000000"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458 608,0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352 770,4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352 785,0</w:t>
            </w:r>
          </w:p>
        </w:tc>
      </w:tr>
      <w:bookmarkStart w:id="55" w:name="_Toc1420000000"/>
      <w:bookmarkEnd w:id="55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"1420000000"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62 469,0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55 617,2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55 617,2</w:t>
            </w:r>
          </w:p>
        </w:tc>
      </w:tr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"834"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Комитет по физической культуре и спорту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62 469,0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55 617,2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55 617,2</w:t>
            </w:r>
          </w:p>
        </w:tc>
      </w:tr>
      <w:bookmarkStart w:id="56" w:name="_Toc1430000000"/>
      <w:bookmarkEnd w:id="56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"1430000000"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396 139,0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297 153,2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297 167,8</w:t>
            </w:r>
          </w:p>
        </w:tc>
      </w:tr>
      <w:bookmarkStart w:id="57" w:name="_Toc834"/>
      <w:bookmarkEnd w:id="57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"834"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Комитет по физической культуре и спорту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304 139,0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297 153,2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297 167,8</w:t>
            </w:r>
          </w:p>
        </w:tc>
      </w:tr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"843"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58" w:name="_Toc1500000000"/>
      <w:bookmarkEnd w:id="58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"1500000000"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746 377,3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732 055,2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450 826,9</w:t>
            </w:r>
          </w:p>
        </w:tc>
      </w:tr>
      <w:bookmarkStart w:id="59" w:name="_Toc1510000000"/>
      <w:bookmarkEnd w:id="59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"1510000000"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339 282,0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323 583,9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106 977,5</w:t>
            </w:r>
          </w:p>
        </w:tc>
      </w:tr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"843"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339 282,0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323 583,9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106 977,5</w:t>
            </w:r>
          </w:p>
        </w:tc>
      </w:tr>
      <w:bookmarkStart w:id="60" w:name="_Toc1520000000"/>
      <w:bookmarkEnd w:id="60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"1520000000"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37 638,7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38 276,7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16 404,5</w:t>
            </w:r>
          </w:p>
        </w:tc>
      </w:tr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"843"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37 638,7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38 276,7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16 404,5</w:t>
            </w:r>
          </w:p>
        </w:tc>
      </w:tr>
      <w:bookmarkStart w:id="61" w:name="_Toc1530000000"/>
      <w:bookmarkEnd w:id="61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"1530000000"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369 456,6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370 194,6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327 444,9</w:t>
            </w:r>
          </w:p>
        </w:tc>
      </w:tr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"843"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369 456,6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370 194,6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327 444,9</w:t>
            </w:r>
          </w:p>
        </w:tc>
      </w:tr>
      <w:bookmarkStart w:id="62" w:name="_Toc1600000000"/>
      <w:bookmarkEnd w:id="62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"1600000000"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859 389,7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613 020,6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94 250,9</w:t>
            </w:r>
          </w:p>
        </w:tc>
      </w:tr>
      <w:bookmarkStart w:id="63" w:name="_Toc1610000000"/>
      <w:bookmarkEnd w:id="63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"1610000000"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419 596,9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518 769,7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"843"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419 596,9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518 769,7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64" w:name="_Toc1620000000"/>
      <w:bookmarkEnd w:id="64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"1620000000"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299 161,9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bookmarkStart w:id="65" w:name="_Toc830"/>
      <w:bookmarkEnd w:id="65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"830"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государственного регулирования цен и тарифов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32 000,0</w:t>
            </w:r>
          </w:p>
        </w:tc>
      </w:tr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"843"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267 161,9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66" w:name="_Toc1630000000"/>
      <w:bookmarkEnd w:id="66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"1630000000"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140 630,9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62 250,9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62 250,9</w:t>
            </w:r>
          </w:p>
        </w:tc>
      </w:tr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"843"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140 630,9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62 250,9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62 250,9</w:t>
            </w:r>
          </w:p>
        </w:tc>
      </w:tr>
      <w:bookmarkStart w:id="67" w:name="_Toc1700000000"/>
      <w:bookmarkEnd w:id="67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"1700000000"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370 687,4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370 769,5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370 854,9</w:t>
            </w:r>
          </w:p>
        </w:tc>
      </w:tr>
      <w:bookmarkStart w:id="68" w:name="_Toc1720000000"/>
      <w:bookmarkEnd w:id="68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"1720000000"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"842"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региональной безопасности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3 000,0</w:t>
            </w:r>
          </w:p>
        </w:tc>
      </w:tr>
      <w:bookmarkStart w:id="69" w:name="_Toc1730000000"/>
      <w:bookmarkEnd w:id="69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"1730000000"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367 687,4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367 769,5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367 854,9</w:t>
            </w:r>
          </w:p>
        </w:tc>
      </w:tr>
      <w:bookmarkStart w:id="70" w:name="_Toc842"/>
      <w:bookmarkEnd w:id="70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lastRenderedPageBreak/>
              <w:fldChar w:fldCharType="begin"/>
            </w:r>
            <w:r w:rsidR="00464BCD">
              <w:instrText>TC "842"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региональной безопасности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359 187,4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359 269,5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359 354,9</w:t>
            </w:r>
          </w:p>
        </w:tc>
      </w:tr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"845"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цифрового развития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8 500,0</w:t>
            </w:r>
          </w:p>
        </w:tc>
      </w:tr>
      <w:bookmarkStart w:id="71" w:name="_Toc1800000000"/>
      <w:bookmarkEnd w:id="71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"1800000000"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675 561,8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2" w:name="_Toc1820000000"/>
      <w:bookmarkEnd w:id="72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"1820000000"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675 561,8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"843"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675 561,8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73" w:name="_Toc1900000000"/>
      <w:bookmarkEnd w:id="73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"1900000000"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«Цифровая трансформация государственного (муниципального) управления»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360 236,2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370 848,9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301 935,0</w:t>
            </w:r>
          </w:p>
        </w:tc>
      </w:tr>
      <w:bookmarkStart w:id="74" w:name="_Toc1910000000"/>
      <w:bookmarkEnd w:id="74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"1910000000"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58 750,6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68 927,5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"845"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цифрового развития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58 750,6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68 927,5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75" w:name="_Toc1930000000"/>
      <w:bookmarkEnd w:id="75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"1930000000"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301 485,6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301 921,4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301 935,0</w:t>
            </w:r>
          </w:p>
        </w:tc>
      </w:tr>
      <w:bookmarkStart w:id="76" w:name="_Toc845"/>
      <w:bookmarkEnd w:id="76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"845"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цифрового развития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301 485,6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301 921,4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301 935,0</w:t>
            </w:r>
          </w:p>
        </w:tc>
      </w:tr>
      <w:bookmarkStart w:id="77" w:name="_Toc2000000000"/>
      <w:bookmarkEnd w:id="77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"2000000000"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6 331 621,1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6 179 372,9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6 453 396,6</w:t>
            </w:r>
          </w:p>
        </w:tc>
      </w:tr>
      <w:bookmarkStart w:id="78" w:name="_Toc2030000000"/>
      <w:bookmarkEnd w:id="78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"2030000000"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6 331 621,1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6 179 372,9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6 453 396,6</w:t>
            </w:r>
          </w:p>
        </w:tc>
      </w:tr>
      <w:bookmarkStart w:id="79" w:name="_Toc825"/>
      <w:bookmarkEnd w:id="79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"825"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финансов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6 331 621,1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6 179 372,9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6 453 396,6</w:t>
            </w:r>
          </w:p>
        </w:tc>
      </w:tr>
      <w:bookmarkStart w:id="80" w:name="_Toc2100000000"/>
      <w:bookmarkEnd w:id="80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"2100000000"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"Гармонизация межэтнических, межконфессиональных отношений и этнокультурное развитие народов в Костромской области"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2 937,0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3 248,0</w:t>
            </w:r>
          </w:p>
        </w:tc>
      </w:tr>
      <w:bookmarkStart w:id="81" w:name="_Toc2120000000"/>
      <w:bookmarkEnd w:id="81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"2120000000"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2 937,0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3 248,0</w:t>
            </w:r>
          </w:p>
        </w:tc>
      </w:tr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"800"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Администрация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2 937,0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3 030,0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3 248,0</w:t>
            </w:r>
          </w:p>
        </w:tc>
      </w:tr>
      <w:bookmarkStart w:id="82" w:name="_Toc2200000000"/>
      <w:bookmarkEnd w:id="82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"2200000000"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государственной ветеринарной службы Костромской области"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231 705,6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221 708,8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221 712,1</w:t>
            </w:r>
          </w:p>
        </w:tc>
      </w:tr>
      <w:bookmarkStart w:id="83" w:name="_Toc2230000000"/>
      <w:bookmarkEnd w:id="83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"2230000000"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231 705,6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221 708,8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221 712,1</w:t>
            </w:r>
          </w:p>
        </w:tc>
      </w:tr>
      <w:bookmarkStart w:id="84" w:name="_Toc836"/>
      <w:bookmarkEnd w:id="84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"836"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Управление ветеринарии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231 705,6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221 708,8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221 712,1</w:t>
            </w:r>
          </w:p>
        </w:tc>
      </w:tr>
      <w:bookmarkStart w:id="85" w:name="_Toc2300000000"/>
      <w:bookmarkEnd w:id="85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"2300000000"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 имуществом"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93 791,1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94 153,4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94 218,2</w:t>
            </w:r>
          </w:p>
        </w:tc>
      </w:tr>
      <w:bookmarkStart w:id="86" w:name="_Toc2320000000"/>
      <w:bookmarkEnd w:id="86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"2320000000"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"833"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имущественных и земельных отношений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200,0</w:t>
            </w:r>
          </w:p>
        </w:tc>
      </w:tr>
      <w:bookmarkStart w:id="87" w:name="_Toc2330000000"/>
      <w:bookmarkEnd w:id="87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"2330000000"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93 591,1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93 953,4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94 018,2</w:t>
            </w:r>
          </w:p>
        </w:tc>
      </w:tr>
      <w:bookmarkStart w:id="88" w:name="_Toc833"/>
      <w:bookmarkEnd w:id="88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"833"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имущественных и земельных отношений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93 591,1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93 953,4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94 018,2</w:t>
            </w:r>
          </w:p>
        </w:tc>
      </w:tr>
      <w:bookmarkStart w:id="89" w:name="_Toc2400000000"/>
      <w:bookmarkEnd w:id="89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"2400000000"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государственной молодежной политики Костромской области"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57 360,2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57 360,2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57 360,2</w:t>
            </w:r>
          </w:p>
        </w:tc>
      </w:tr>
      <w:bookmarkStart w:id="90" w:name="_Toc2430000000"/>
      <w:bookmarkEnd w:id="90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"2430000000"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57 360,2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57 360,2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57 360,2</w:t>
            </w:r>
          </w:p>
        </w:tc>
      </w:tr>
      <w:bookmarkStart w:id="91" w:name="_Toc840"/>
      <w:bookmarkEnd w:id="91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"840"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Комитет по делам молодежи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57 360,2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57 360,2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57 360,2</w:t>
            </w:r>
          </w:p>
        </w:tc>
      </w:tr>
      <w:bookmarkStart w:id="92" w:name="_Toc2500000000"/>
      <w:bookmarkEnd w:id="92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"2500000000"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"Формирование современной городской среды"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154 073,7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147 931,8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93" w:name="_Toc2510000000"/>
      <w:bookmarkEnd w:id="93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"2510000000"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154 073,7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147 931,8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"843"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154 073,7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147 931,8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94" w:name="_Toc2600000000"/>
      <w:bookmarkEnd w:id="94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"2600000000"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"Доступная среда"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12 214,6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10 250,8</w:t>
            </w:r>
          </w:p>
        </w:tc>
      </w:tr>
      <w:bookmarkStart w:id="95" w:name="_Toc2620000000"/>
      <w:bookmarkEnd w:id="95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"2620000000"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6" w:name="_Toc843"/>
      <w:bookmarkEnd w:id="96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"843"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97" w:name="_Toc2630000000"/>
      <w:bookmarkEnd w:id="97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"2630000000"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10 250,8</w:t>
            </w:r>
          </w:p>
        </w:tc>
      </w:tr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lastRenderedPageBreak/>
              <w:fldChar w:fldCharType="begin"/>
            </w:r>
            <w:r w:rsidR="00464BCD">
              <w:instrText>TC "819"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по труду и социальной защите населения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10 214,6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10 250,8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10 250,8</w:t>
            </w:r>
          </w:p>
        </w:tc>
      </w:tr>
      <w:bookmarkStart w:id="98" w:name="_Toc2700000000"/>
      <w:bookmarkEnd w:id="98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"2700000000"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туризма в Костромской области"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79 334,6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74 763,1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57 388,8</w:t>
            </w:r>
          </w:p>
        </w:tc>
      </w:tr>
      <w:bookmarkStart w:id="99" w:name="_Toc2710000000"/>
      <w:bookmarkEnd w:id="99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"2710000000"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72 157,2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69 198,2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52 361,4</w:t>
            </w:r>
          </w:p>
        </w:tc>
      </w:tr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"140"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экономического развития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72 157,2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69 198,2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52 361,4</w:t>
            </w:r>
          </w:p>
        </w:tc>
      </w:tr>
      <w:bookmarkStart w:id="100" w:name="_Toc2730000000"/>
      <w:bookmarkEnd w:id="100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"2730000000"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7 177,4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5 564,9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5 027,4</w:t>
            </w:r>
          </w:p>
        </w:tc>
      </w:tr>
      <w:bookmarkStart w:id="101" w:name="_Toc140"/>
      <w:bookmarkEnd w:id="101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"140"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экономического развития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7 177,4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5 564,9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5 027,4</w:t>
            </w:r>
          </w:p>
        </w:tc>
      </w:tr>
      <w:bookmarkStart w:id="102" w:name="_Toc2800000000"/>
      <w:bookmarkEnd w:id="102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"2800000000"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1 827 399,4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1 803 362,4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1 806 638,5</w:t>
            </w:r>
          </w:p>
        </w:tc>
      </w:tr>
      <w:bookmarkStart w:id="103" w:name="_Toc2820000000"/>
      <w:bookmarkEnd w:id="103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"2820000000"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"819"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по труду и социальной защите населения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4 000,0</w:t>
            </w:r>
          </w:p>
        </w:tc>
      </w:tr>
      <w:bookmarkStart w:id="104" w:name="_Toc2830000000"/>
      <w:bookmarkEnd w:id="104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"2830000000"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1 815 962,9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1 799 362,4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1 802 638,5</w:t>
            </w:r>
          </w:p>
        </w:tc>
      </w:tr>
      <w:bookmarkStart w:id="105" w:name="_Toc073"/>
      <w:bookmarkEnd w:id="105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"073"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образования и науки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100 000,0</w:t>
            </w:r>
          </w:p>
        </w:tc>
      </w:tr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"819"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по труду и социальной защите населения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1 715 962,9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1 699 362,4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1 702 638,5</w:t>
            </w:r>
          </w:p>
        </w:tc>
      </w:tr>
      <w:bookmarkStart w:id="106" w:name="_Toc2900000000"/>
      <w:bookmarkEnd w:id="106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"2900000000"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"Улучшение условий и охраны труда в Костромской области"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18 694,0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18 694,0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18 694,0</w:t>
            </w:r>
          </w:p>
        </w:tc>
      </w:tr>
      <w:bookmarkStart w:id="107" w:name="_Toc2930000000"/>
      <w:bookmarkEnd w:id="107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"2930000000"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18 694,0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18 694,0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18 694,0</w:t>
            </w:r>
          </w:p>
        </w:tc>
      </w:tr>
      <w:bookmarkStart w:id="108" w:name="_Toc819"/>
      <w:bookmarkEnd w:id="108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"819"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по труду и социальной защите населения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18 694,0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18 694,0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18 694,0</w:t>
            </w:r>
          </w:p>
        </w:tc>
      </w:tr>
      <w:bookmarkStart w:id="109" w:name="_Toc3000000000"/>
      <w:bookmarkEnd w:id="109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"3000000000"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"Культурное наследие"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38 760,5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39 193,1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39 203,0</w:t>
            </w:r>
          </w:p>
        </w:tc>
      </w:tr>
      <w:bookmarkStart w:id="110" w:name="_Toc3030000000"/>
      <w:bookmarkEnd w:id="110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"3030000000"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38 760,5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39 193,1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39 203,0</w:t>
            </w:r>
          </w:p>
        </w:tc>
      </w:tr>
      <w:bookmarkStart w:id="111" w:name="_Toc839"/>
      <w:bookmarkEnd w:id="111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"839"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Инспекция по охране объектов культурного наследия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38 760,5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39 193,1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39 203,0</w:t>
            </w:r>
          </w:p>
        </w:tc>
      </w:tr>
      <w:bookmarkStart w:id="112" w:name="_Toc3100000000"/>
      <w:bookmarkEnd w:id="112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"3100000000"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"Формирование гражданско-патриотического сознания населения Костромской области"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</w:t>
            </w:r>
          </w:p>
        </w:tc>
      </w:tr>
      <w:bookmarkStart w:id="113" w:name="_Toc3120000000"/>
      <w:bookmarkEnd w:id="113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"3120000000"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bookmarkStart w:id="114" w:name="_Toc800"/>
      <w:bookmarkEnd w:id="114"/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876538">
            <w:pPr>
              <w:rPr>
                <w:vanish/>
              </w:rPr>
            </w:pPr>
            <w:r>
              <w:fldChar w:fldCharType="begin"/>
            </w:r>
            <w:r w:rsidR="00464BCD">
              <w:instrText>TC "800"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A91886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1886" w:rsidRDefault="00464BCD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Администрация Костромской области</w:t>
                  </w:r>
                </w:p>
              </w:tc>
            </w:tr>
          </w:tbl>
          <w:p w:rsidR="00A91886" w:rsidRDefault="00A91886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300,0</w:t>
            </w:r>
          </w:p>
        </w:tc>
      </w:tr>
      <w:tr w:rsidR="00A91886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91886" w:rsidRDefault="00464BCD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Государственные программы Костромской области - всего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A91886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50 483 478,3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49 691 944,8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91886" w:rsidRDefault="00464BC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47 001 276,7</w:t>
            </w:r>
          </w:p>
        </w:tc>
      </w:tr>
    </w:tbl>
    <w:p w:rsidR="00464BCD" w:rsidRDefault="00464BCD"/>
    <w:sectPr w:rsidR="00464BCD" w:rsidSect="00E26165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4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BCD" w:rsidRDefault="00464BCD" w:rsidP="00A91886">
      <w:r>
        <w:separator/>
      </w:r>
    </w:p>
  </w:endnote>
  <w:endnote w:type="continuationSeparator" w:id="0">
    <w:p w:rsidR="00464BCD" w:rsidRDefault="00464BCD" w:rsidP="00A918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A91886">
      <w:tc>
        <w:tcPr>
          <w:tcW w:w="10421" w:type="dxa"/>
        </w:tcPr>
        <w:p w:rsidR="00A91886" w:rsidRDefault="00876538">
          <w:pPr>
            <w:jc w:val="right"/>
            <w:rPr>
              <w:color w:val="000000"/>
            </w:rPr>
          </w:pPr>
          <w:r>
            <w:fldChar w:fldCharType="begin"/>
          </w:r>
          <w:r w:rsidR="00464BCD">
            <w:rPr>
              <w:color w:val="000000"/>
            </w:rPr>
            <w:instrText>PAGE</w:instrText>
          </w:r>
          <w:r>
            <w:fldChar w:fldCharType="separate"/>
          </w:r>
          <w:r w:rsidR="00E26165">
            <w:rPr>
              <w:noProof/>
              <w:color w:val="000000"/>
            </w:rPr>
            <w:t>240</w:t>
          </w:r>
          <w:r>
            <w:fldChar w:fldCharType="end"/>
          </w:r>
        </w:p>
        <w:p w:rsidR="00A91886" w:rsidRDefault="00A91886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BCD" w:rsidRDefault="00464BCD" w:rsidP="00A91886">
      <w:r>
        <w:separator/>
      </w:r>
    </w:p>
  </w:footnote>
  <w:footnote w:type="continuationSeparator" w:id="0">
    <w:p w:rsidR="00464BCD" w:rsidRDefault="00464BCD" w:rsidP="00A918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A91886">
      <w:tc>
        <w:tcPr>
          <w:tcW w:w="10421" w:type="dxa"/>
        </w:tcPr>
        <w:p w:rsidR="00A91886" w:rsidRDefault="00A91886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A91886">
      <w:tc>
        <w:tcPr>
          <w:tcW w:w="10421" w:type="dxa"/>
        </w:tcPr>
        <w:p w:rsidR="00A91886" w:rsidRDefault="00A91886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1886"/>
    <w:rsid w:val="00464BCD"/>
    <w:rsid w:val="00876538"/>
    <w:rsid w:val="00A91886"/>
    <w:rsid w:val="00D0489E"/>
    <w:rsid w:val="00E26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5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9188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3067</Words>
  <Characters>17483</Characters>
  <Application>Microsoft Office Word</Application>
  <DocSecurity>0</DocSecurity>
  <Lines>145</Lines>
  <Paragraphs>41</Paragraphs>
  <ScaleCrop>false</ScaleCrop>
  <Company/>
  <LinksUpToDate>false</LinksUpToDate>
  <CharactersWithSpaces>20509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Шаронова Татьяна Николаевна</dc:creator>
  <cp:lastModifiedBy>Горшкова Татьяна Борисовна</cp:lastModifiedBy>
  <cp:revision>3</cp:revision>
  <dcterms:created xsi:type="dcterms:W3CDTF">2025-10-10T13:06:00Z</dcterms:created>
  <dcterms:modified xsi:type="dcterms:W3CDTF">2025-10-11T07:10:00Z</dcterms:modified>
</cp:coreProperties>
</file>